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61" w:rsidRPr="00DD4380" w:rsidRDefault="00A55B61" w:rsidP="00DD4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4380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DD4380" w:rsidRPr="00D8174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D4380">
        <w:rPr>
          <w:rFonts w:ascii="Times New Roman" w:hAnsi="Times New Roman" w:cs="Times New Roman"/>
          <w:b/>
          <w:sz w:val="28"/>
          <w:szCs w:val="28"/>
        </w:rPr>
        <w:t>художественной литературе</w:t>
      </w:r>
    </w:p>
    <w:p w:rsidR="00063846" w:rsidRPr="00DD4380" w:rsidRDefault="00063846" w:rsidP="00DD43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380">
        <w:rPr>
          <w:rFonts w:ascii="Times New Roman" w:hAnsi="Times New Roman" w:cs="Times New Roman"/>
          <w:b/>
          <w:sz w:val="28"/>
          <w:szCs w:val="28"/>
        </w:rPr>
        <w:t>Чтение рассказа В.</w:t>
      </w:r>
      <w:r w:rsidR="00E6674B" w:rsidRPr="00DD4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380">
        <w:rPr>
          <w:rFonts w:ascii="Times New Roman" w:hAnsi="Times New Roman" w:cs="Times New Roman"/>
          <w:b/>
          <w:sz w:val="28"/>
          <w:szCs w:val="28"/>
        </w:rPr>
        <w:t>Осеевой « Сороки»</w:t>
      </w:r>
    </w:p>
    <w:bookmarkEnd w:id="0"/>
    <w:p w:rsidR="00A55B61" w:rsidRPr="00DD4380" w:rsidRDefault="00A55B61" w:rsidP="00DD43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(средняя группа)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380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Познакомить детей с рассказом В.</w:t>
      </w:r>
      <w:r w:rsidR="00E6674B" w:rsidRPr="00DD4380">
        <w:rPr>
          <w:rFonts w:ascii="Times New Roman" w:hAnsi="Times New Roman" w:cs="Times New Roman"/>
          <w:sz w:val="28"/>
          <w:szCs w:val="28"/>
        </w:rPr>
        <w:t xml:space="preserve"> </w:t>
      </w:r>
      <w:r w:rsidRPr="00DD4380">
        <w:rPr>
          <w:rFonts w:ascii="Times New Roman" w:hAnsi="Times New Roman" w:cs="Times New Roman"/>
          <w:sz w:val="28"/>
          <w:szCs w:val="28"/>
        </w:rPr>
        <w:t>Осеевой  «Сороки».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Учить детей понимать и оценивать характер главных героев.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 xml:space="preserve"> Развивать у детей умение слушать художественное произведение,  отвечать на вопросы, поддерживать беседу,  высказывать свою точку зрения. 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Прививать навыки культурного поведения в общении друг с другом.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380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A55B61" w:rsidRPr="00DD4380">
        <w:rPr>
          <w:rFonts w:ascii="Times New Roman" w:hAnsi="Times New Roman" w:cs="Times New Roman"/>
          <w:b/>
          <w:sz w:val="28"/>
          <w:szCs w:val="28"/>
        </w:rPr>
        <w:t>: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Ребята пришло письмо из зимнего леса от  сороки.</w:t>
      </w:r>
    </w:p>
    <w:p w:rsidR="00063846" w:rsidRPr="00DD4380" w:rsidRDefault="00A55B61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«</w:t>
      </w:r>
      <w:r w:rsidR="00063846" w:rsidRPr="00DD4380">
        <w:rPr>
          <w:rFonts w:ascii="Times New Roman" w:hAnsi="Times New Roman" w:cs="Times New Roman"/>
          <w:sz w:val="28"/>
          <w:szCs w:val="28"/>
        </w:rPr>
        <w:t>Помогите, что случилось, что случилось, куда  подевались птицы? Одни птицы улетели, другие нет.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Ничего я не пойму,</w:t>
      </w:r>
      <w:r w:rsidR="00A55B61" w:rsidRPr="00DD4380">
        <w:rPr>
          <w:rFonts w:ascii="Times New Roman" w:hAnsi="Times New Roman" w:cs="Times New Roman"/>
          <w:sz w:val="28"/>
          <w:szCs w:val="28"/>
        </w:rPr>
        <w:t xml:space="preserve"> </w:t>
      </w:r>
      <w:r w:rsidRPr="00DD4380">
        <w:rPr>
          <w:rFonts w:ascii="Times New Roman" w:hAnsi="Times New Roman" w:cs="Times New Roman"/>
          <w:sz w:val="28"/>
          <w:szCs w:val="28"/>
        </w:rPr>
        <w:t>что к чему и почему?</w:t>
      </w:r>
      <w:r w:rsidR="00A55B61" w:rsidRPr="00DD4380">
        <w:rPr>
          <w:rFonts w:ascii="Times New Roman" w:hAnsi="Times New Roman" w:cs="Times New Roman"/>
          <w:sz w:val="28"/>
          <w:szCs w:val="28"/>
        </w:rPr>
        <w:t>»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Ребята, а вы знаете, куда улетели птицы? А как называются птицы, которые зимой не  улетают от нас? Правильно, зимующие.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Сорока, тоже зимующая  птицы. Вот поэтому она и напугалось, что мало птиц в лесу осталось.</w:t>
      </w:r>
    </w:p>
    <w:p w:rsidR="00A55B61" w:rsidRPr="00DD4380" w:rsidRDefault="00063846" w:rsidP="00D817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А какие птицы сороки по характеру? Правильно, шумные, крикливые, беспокойные, любопытные,  болтливые. Вот и Валентина Осеева в своём рассказе  рассказывает о том, какие болтливые сороки.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Чтение сказки.</w:t>
      </w:r>
    </w:p>
    <w:p w:rsidR="00A55B61" w:rsidRPr="00DD4380" w:rsidRDefault="00A55B61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B61" w:rsidRPr="00DD4380" w:rsidRDefault="00A55B61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2563"/>
            <wp:effectExtent l="0" t="0" r="3175" b="5715"/>
            <wp:docPr id="2" name="Рисунок 2" descr="C:\Users\samsung\AppData\Local\Microsoft\Windows\Temporary Internet Files\Content.Word\20200327_13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AppData\Local\Microsoft\Windows\Temporary Internet Files\Content.Word\20200327_134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Вам понравилась  сказка?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А давайте расскажем о птицах и изобразим их повадки.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380">
        <w:rPr>
          <w:rFonts w:ascii="Times New Roman" w:hAnsi="Times New Roman" w:cs="Times New Roman"/>
          <w:b/>
          <w:sz w:val="28"/>
          <w:szCs w:val="28"/>
        </w:rPr>
        <w:lastRenderedPageBreak/>
        <w:t>Физ. Минутка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Ну-ка, птички, полетели,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Полетели и присели,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Поклевали зернышки,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Поиграли в полюшке,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Водички попили,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Перышки помыли,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В стороны посмотрели,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Прочь улетели. (Ходьба, переходящая в бег.)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Вопросы по содержанию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Вопросы: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Сколько было сорок?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Куда предложил им дуб лететь?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Что стало с цветами на лугу, когда они услышали сорок?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Куда предложил им шмель лететь?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Что случилось с зайцами и волком в роще, когда они услышали трескотню сорок?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Что стали делать белки?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Куда предложила сорокам лететь лиса?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Как разговаривали девочки?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Почему сорокам понравилось это место?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- Почему сороки улетели?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 xml:space="preserve">А вам никого не напоминают эти девочки и сороки? 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Я думаю, что каждый из вас встречал таких болтливых девочек или мальчиков.  Про таких ребят можно сказать: «Болтливые, как сороки»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Как нужно разговаривать друг с другом?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А сейчас я буду читать вам стихотворение, если в стихотворении что-то не так, вы должны громко хлопнуть в ладони.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Прилетели птицы: голуби, синицы, мухи, воробьи.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Прилетели птицы: голуби, синицы, дятлы и вороны, галки, макароны.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380">
        <w:rPr>
          <w:rFonts w:ascii="Times New Roman" w:hAnsi="Times New Roman" w:cs="Times New Roman"/>
          <w:sz w:val="28"/>
          <w:szCs w:val="28"/>
        </w:rPr>
        <w:t>Прилетели птицы: голуби, куницы.</w:t>
      </w:r>
    </w:p>
    <w:p w:rsidR="00063846" w:rsidRPr="00DD4380" w:rsidRDefault="00063846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60D4" w:rsidRPr="00DD4380" w:rsidRDefault="003860D4" w:rsidP="00DD4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60D4" w:rsidRPr="00DD4380" w:rsidSect="00DD43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D697F"/>
    <w:rsid w:val="00063846"/>
    <w:rsid w:val="000D697F"/>
    <w:rsid w:val="0012440A"/>
    <w:rsid w:val="00271271"/>
    <w:rsid w:val="003860D4"/>
    <w:rsid w:val="009466E4"/>
    <w:rsid w:val="009E359C"/>
    <w:rsid w:val="00A55B61"/>
    <w:rsid w:val="00CC1739"/>
    <w:rsid w:val="00D81748"/>
    <w:rsid w:val="00DD4380"/>
    <w:rsid w:val="00E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4</cp:revision>
  <dcterms:created xsi:type="dcterms:W3CDTF">2020-03-27T05:11:00Z</dcterms:created>
  <dcterms:modified xsi:type="dcterms:W3CDTF">2020-04-27T04:33:00Z</dcterms:modified>
</cp:coreProperties>
</file>